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20F2C" w14:textId="77777777" w:rsidR="001A206B" w:rsidRPr="00C47968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53777311" wp14:editId="28862B25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8CD217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964A4A9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50D94E0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25153908" w14:textId="37B007E2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72B3659" w14:textId="4FD0FEF3" w:rsidR="00C47968" w:rsidRDefault="00C479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FD18B9E" w14:textId="44E5EFFC" w:rsidR="00C47968" w:rsidRDefault="00C479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4346A3E" w14:textId="29DCA23E" w:rsidR="00C47968" w:rsidRDefault="00C479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048F693" w14:textId="5A2814E8" w:rsidR="00C47968" w:rsidRDefault="00C479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EB6E844" w14:textId="77777777" w:rsidR="00C47968" w:rsidRPr="00C47968" w:rsidRDefault="00C479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6C326965" w14:textId="77777777" w:rsidR="00D37683" w:rsidRDefault="00D37683" w:rsidP="00D37683">
      <w:pP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650242CC" w14:textId="77777777" w:rsidR="00D37683" w:rsidRDefault="00D37683" w:rsidP="00D37683">
      <w:pP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C976BC" w14:textId="1E4F42DC" w:rsidR="00D37683" w:rsidRDefault="00D37683" w:rsidP="00D37683">
      <w:pP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«Работы на токарных универсальных станках</w:t>
      </w:r>
      <w:r w:rsidR="009927A8">
        <w:rPr>
          <w:rFonts w:eastAsia="Times New Roman" w:cs="Times New Roman"/>
          <w:color w:val="000000"/>
          <w:sz w:val="40"/>
          <w:szCs w:val="40"/>
        </w:rPr>
        <w:t>» (ю</w:t>
      </w:r>
      <w:r w:rsidR="00694C53">
        <w:rPr>
          <w:rFonts w:eastAsia="Times New Roman" w:cs="Times New Roman"/>
          <w:color w:val="000000"/>
          <w:sz w:val="40"/>
          <w:szCs w:val="40"/>
        </w:rPr>
        <w:t>ниоры</w:t>
      </w:r>
      <w:r w:rsidR="009927A8">
        <w:rPr>
          <w:rFonts w:eastAsia="Times New Roman" w:cs="Times New Roman"/>
          <w:color w:val="000000"/>
          <w:sz w:val="40"/>
          <w:szCs w:val="40"/>
        </w:rPr>
        <w:t>)</w:t>
      </w:r>
    </w:p>
    <w:p w14:paraId="25DCCFFB" w14:textId="77777777" w:rsidR="00D37683" w:rsidRDefault="00D37683" w:rsidP="00D37683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 xml:space="preserve"> Итогового (межрегионального) этапа</w:t>
      </w:r>
      <w:r>
        <w:rPr>
          <w:rFonts w:eastAsia="Times New Roman" w:cs="Times New Roman"/>
          <w:color w:val="000000"/>
          <w:sz w:val="36"/>
          <w:szCs w:val="36"/>
        </w:rPr>
        <w:t xml:space="preserve"> Чемпионата по профессиональному мастерству «Профессионалы» </w:t>
      </w:r>
    </w:p>
    <w:p w14:paraId="2323A72D" w14:textId="431EE3FA" w:rsidR="00D37683" w:rsidRDefault="00317EC6" w:rsidP="00D37683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Приморский</w:t>
      </w:r>
      <w:r w:rsidR="00D37683">
        <w:rPr>
          <w:rFonts w:eastAsia="Times New Roman" w:cs="Times New Roman"/>
          <w:color w:val="000000"/>
          <w:sz w:val="36"/>
          <w:szCs w:val="36"/>
        </w:rPr>
        <w:t xml:space="preserve"> край</w:t>
      </w:r>
    </w:p>
    <w:p w14:paraId="29D13EC5" w14:textId="77777777" w:rsidR="00D37683" w:rsidRDefault="00D37683" w:rsidP="00D37683">
      <w:pP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689CFA67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b/>
          <w:bCs/>
          <w:color w:val="000000"/>
          <w:sz w:val="40"/>
          <w:szCs w:val="40"/>
        </w:rPr>
      </w:pPr>
    </w:p>
    <w:p w14:paraId="693F2EAA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b/>
          <w:bCs/>
          <w:color w:val="000000"/>
          <w:sz w:val="40"/>
          <w:szCs w:val="40"/>
        </w:rPr>
      </w:pPr>
    </w:p>
    <w:p w14:paraId="37EE1A28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46E47AC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5C074D7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34F3066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000A029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30CF5F9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3452A53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F7575F5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83B46F7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51E6172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98D4BF3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CA774BB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F360067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B0BE53F" w14:textId="77777777" w:rsidR="00C47968" w:rsidRDefault="00C47968" w:rsidP="00DB3B97">
      <w:pP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41ACAF7" w14:textId="5477754C" w:rsidR="00D47FD5" w:rsidRPr="00C47968" w:rsidRDefault="00D47FD5" w:rsidP="00D47FD5">
      <w:pP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202</w:t>
      </w:r>
      <w:r w:rsidR="00317EC6">
        <w:rPr>
          <w:rFonts w:eastAsia="Times New Roman" w:cs="Times New Roman"/>
          <w:color w:val="000000"/>
          <w:sz w:val="28"/>
          <w:szCs w:val="28"/>
        </w:rPr>
        <w:t>5</w:t>
      </w:r>
      <w:r w:rsidRPr="00C47968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097CD500" w14:textId="77777777" w:rsidR="001A206B" w:rsidRPr="00C47968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47968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/>
      <w:sdtContent>
        <w:p w14:paraId="150410E2" w14:textId="77777777" w:rsidR="001A206B" w:rsidRPr="00C47968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r w:rsidRPr="00C47968">
            <w:rPr>
              <w:rFonts w:cs="Times New Roman"/>
              <w:sz w:val="28"/>
              <w:szCs w:val="28"/>
            </w:rPr>
            <w:fldChar w:fldCharType="begin"/>
          </w:r>
          <w:r w:rsidRPr="00C47968">
            <w:rPr>
              <w:rFonts w:cs="Times New Roman"/>
              <w:sz w:val="28"/>
              <w:szCs w:val="28"/>
            </w:rPr>
            <w:instrText xml:space="preserve"> TOC \h \u \z </w:instrText>
          </w:r>
          <w:r w:rsidRPr="00C47968">
            <w:rPr>
              <w:rFonts w:cs="Times New Roman"/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Pr="00C47968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C47968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58086433" w14:textId="77777777" w:rsidR="001A206B" w:rsidRPr="00C47968" w:rsidRDefault="00CE25B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C47968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C47968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54F8D7E9" w14:textId="77777777" w:rsidR="001A206B" w:rsidRPr="00C47968" w:rsidRDefault="00CE25B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C47968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C47968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697FE83F" w14:textId="77777777" w:rsidR="001A206B" w:rsidRPr="00C47968" w:rsidRDefault="00CE25B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C47968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C47968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FA3210" w:rsidRPr="00C47968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6AFDBA96" w14:textId="77777777" w:rsidR="001A206B" w:rsidRPr="00C47968" w:rsidRDefault="00CE25B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C47968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C47968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FA3210" w:rsidRPr="00C47968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</w:p>
        <w:p w14:paraId="22EBF671" w14:textId="77777777" w:rsidR="001A206B" w:rsidRPr="00C47968" w:rsidRDefault="00CE25B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C47968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C47968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515A20E5" w14:textId="77777777" w:rsidR="001A206B" w:rsidRPr="00C47968" w:rsidRDefault="00CE25B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C47968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C47968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 w:rsidRPr="00C47968">
            <w:rPr>
              <w:rFonts w:cs="Times New Roman"/>
              <w:sz w:val="28"/>
              <w:szCs w:val="28"/>
            </w:rPr>
            <w:fldChar w:fldCharType="end"/>
          </w:r>
        </w:p>
      </w:sdtContent>
    </w:sdt>
    <w:p w14:paraId="09ACD4DA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466E52A3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1650DD6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CD07D51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5647D92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B32084E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9757000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9569DC6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AEF6C60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E1D889A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E0E3ABC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2F02061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116FA2A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987D754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B5C8297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70AA2DD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E16C11E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9FB64A8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C5142D1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47D3833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2E1C210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E012A50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DC0F47D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E702671" w14:textId="77777777" w:rsidR="001A206B" w:rsidRPr="00C47968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 w:rsidRPr="00C47968">
        <w:rPr>
          <w:rFonts w:cs="Times New Roman"/>
          <w:sz w:val="28"/>
          <w:szCs w:val="28"/>
        </w:rPr>
        <w:br w:type="page" w:clear="all"/>
      </w:r>
    </w:p>
    <w:p w14:paraId="0F7F9E63" w14:textId="77777777" w:rsidR="001A206B" w:rsidRPr="00C47968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C47968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2DEBED92" w14:textId="5B2B3D12" w:rsidR="001A206B" w:rsidRPr="00C47968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bookmarkStart w:id="2" w:name="_Hlk195014427"/>
      <w:r w:rsidR="009927A8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584FB3" w:rsidRPr="00C47968">
        <w:rPr>
          <w:rFonts w:eastAsia="Times New Roman" w:cs="Times New Roman"/>
          <w:color w:val="000000"/>
          <w:sz w:val="28"/>
          <w:szCs w:val="28"/>
        </w:rPr>
        <w:t xml:space="preserve"> </w:t>
      </w:r>
      <w:bookmarkEnd w:id="2"/>
      <w:r w:rsidR="00584FB3" w:rsidRPr="00C47968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</w:t>
      </w:r>
      <w:r w:rsidR="00D47FD5" w:rsidRPr="00C47968">
        <w:rPr>
          <w:rFonts w:eastAsia="Times New Roman" w:cs="Times New Roman"/>
          <w:color w:val="000000"/>
          <w:sz w:val="28"/>
          <w:szCs w:val="28"/>
        </w:rPr>
        <w:t>астерству «Профессионалы» в 2024</w:t>
      </w:r>
      <w:r w:rsidR="00584FB3" w:rsidRPr="00C47968"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Pr="00C47968">
        <w:rPr>
          <w:rFonts w:eastAsia="Times New Roman" w:cs="Times New Roman"/>
          <w:color w:val="000000"/>
          <w:sz w:val="28"/>
          <w:szCs w:val="28"/>
        </w:rPr>
        <w:t>.</w:t>
      </w:r>
    </w:p>
    <w:p w14:paraId="4F05B6F5" w14:textId="4C0980CB" w:rsidR="001A206B" w:rsidRPr="00C47968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9927A8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</w:t>
      </w:r>
      <w:r w:rsidR="009927A8">
        <w:rPr>
          <w:rFonts w:eastAsia="Times New Roman" w:cs="Times New Roman"/>
          <w:color w:val="000000"/>
          <w:sz w:val="28"/>
          <w:szCs w:val="28"/>
        </w:rPr>
        <w:t xml:space="preserve">этапа </w:t>
      </w:r>
      <w:r w:rsidR="00584FB3" w:rsidRPr="00C47968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</w:t>
      </w:r>
      <w:r w:rsidR="00D47FD5" w:rsidRPr="00C47968">
        <w:rPr>
          <w:rFonts w:eastAsia="Times New Roman" w:cs="Times New Roman"/>
          <w:color w:val="000000"/>
          <w:sz w:val="28"/>
          <w:szCs w:val="28"/>
        </w:rPr>
        <w:t>астерству «Профессионалы» в 2024 г. Компетенции «Работы на токарных универсальных станках</w:t>
      </w:r>
      <w:r w:rsidRPr="00C47968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2948A255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62885BBC" w14:textId="77777777" w:rsidR="001A206B" w:rsidRPr="00C47968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47968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243438BB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027113F6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4717766B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2.1.2. ГОСТ Р 54431-2011</w:t>
      </w:r>
      <w:r w:rsidRPr="00C47968">
        <w:rPr>
          <w:rFonts w:cs="Times New Roman"/>
          <w:b/>
          <w:bCs/>
          <w:color w:val="444444"/>
          <w:sz w:val="28"/>
          <w:szCs w:val="28"/>
          <w:shd w:val="clear" w:color="auto" w:fill="FFFFFF"/>
        </w:rPr>
        <w:t xml:space="preserve"> </w:t>
      </w:r>
      <w:r w:rsidRPr="00C47968">
        <w:rPr>
          <w:rFonts w:cs="Times New Roman"/>
          <w:color w:val="000000" w:themeColor="text1"/>
          <w:sz w:val="28"/>
          <w:szCs w:val="28"/>
          <w:shd w:val="clear" w:color="auto" w:fill="FFFFFF"/>
        </w:rPr>
        <w:t>Станки металлообрабатывающие. Общие требования безопасности.</w:t>
      </w:r>
    </w:p>
    <w:p w14:paraId="6A26CD99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DAA588C" w14:textId="77777777" w:rsidR="001A206B" w:rsidRPr="00C47968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 w:rsidRPr="00C47968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3B13D744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  <w:r w:rsidRPr="00C47968">
        <w:rPr>
          <w:rFonts w:eastAsia="Times New Roman" w:cs="Times New Roman"/>
          <w:color w:val="000000"/>
          <w:sz w:val="28"/>
          <w:szCs w:val="28"/>
        </w:rPr>
        <w:t>3.1 К выполнению конкурсного задания по компетенции «Работы на токарных универсальных станках» допускаются участники Финала,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15.01.32 Оператор станков с программным управлением, 15.02.08 Технология машиностроения, профессиональные навыки по токарным работам и имеющие необходимые навыки по эксплуатации инструмента, приспособлений и оборудования.</w:t>
      </w:r>
    </w:p>
    <w:p w14:paraId="03360E78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3.2 Участник Финала обязан:</w:t>
      </w:r>
    </w:p>
    <w:p w14:paraId="4BD5BF00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lastRenderedPageBreak/>
        <w:t>3.2.1 Выполнять только ту работу, которая определена его ролью на Финале.</w:t>
      </w:r>
    </w:p>
    <w:p w14:paraId="620D3FB0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14:paraId="315127DE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3.3.3 Соблюдать требования охраны труда.</w:t>
      </w:r>
    </w:p>
    <w:p w14:paraId="11733CD4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3.3.4 Немедленно извещать экспертов о любой ситуации, угрожающей жизни и здоровью участников Финала, о каждом несчастном случае, происшедшем на Финале,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0CF147F1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3.3.5 Применять безопасные методы и приёмы выполнения работ и оказания первой помощи, инструктаж по охране труда.</w:t>
      </w:r>
    </w:p>
    <w:p w14:paraId="1F61A180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3.3 При выполнении работ на участника Финала возможны воздействия следующих опасных и вредных производственных факторов:</w:t>
      </w:r>
    </w:p>
    <w:p w14:paraId="7F7D60C5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Физические:</w:t>
      </w:r>
    </w:p>
    <w:p w14:paraId="07F66B64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- Режущие и колющие предметы;</w:t>
      </w:r>
    </w:p>
    <w:p w14:paraId="13829EB1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- Термические ожоги;</w:t>
      </w:r>
    </w:p>
    <w:p w14:paraId="150EAB18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- Повышенный шум;</w:t>
      </w:r>
    </w:p>
    <w:p w14:paraId="6EC6736F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- Остатки материалов (стружка);</w:t>
      </w:r>
    </w:p>
    <w:p w14:paraId="4E47609C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Химические:</w:t>
      </w:r>
    </w:p>
    <w:p w14:paraId="2352211B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- Эмульсия (СОЖ);</w:t>
      </w:r>
    </w:p>
    <w:p w14:paraId="20CCD9E2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Психологические:</w:t>
      </w:r>
    </w:p>
    <w:p w14:paraId="6DCF7B1B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- Чрезмерное напряжение внимания, усиленная нагрузка на зрение;</w:t>
      </w:r>
    </w:p>
    <w:p w14:paraId="4BB2AA00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- Повышенная ответственность;</w:t>
      </w:r>
    </w:p>
    <w:p w14:paraId="2030B11F" w14:textId="77777777" w:rsidR="00010CB1" w:rsidRPr="00C47968" w:rsidRDefault="00010CB1" w:rsidP="00010CB1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- Постоянное использование СИЗ;</w:t>
      </w:r>
    </w:p>
    <w:p w14:paraId="0707B40D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3.4 Все участники Финала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4D931CA1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3.5 Участникам Финала необходимо знать и соблюдать требования по охране труда, пожарной безопасности, производственной санитарии.</w:t>
      </w:r>
    </w:p>
    <w:p w14:paraId="1FBE3863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lastRenderedPageBreak/>
        <w:t xml:space="preserve">3.6 При выполнении работ на токарных станках участниками Финала должны выполняться требования пожарной безопасности, электробезопасности. </w:t>
      </w:r>
    </w:p>
    <w:p w14:paraId="5F85F705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3.7. Конкурсные работы должны проводиться в соответствии с технической документацией задания Финала.</w:t>
      </w:r>
    </w:p>
    <w:p w14:paraId="3162587A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 xml:space="preserve">3.8. При выполнении конкурсного задания конкурсант должен знать: </w:t>
      </w:r>
    </w:p>
    <w:p w14:paraId="24E91C1C" w14:textId="77777777" w:rsidR="00010CB1" w:rsidRPr="00C47968" w:rsidRDefault="00010CB1" w:rsidP="00C47968">
      <w:pPr>
        <w:pStyle w:val="af6"/>
        <w:numPr>
          <w:ilvl w:val="0"/>
          <w:numId w:val="11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Расположение компетенции,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1DE82535" w14:textId="77777777" w:rsidR="00010CB1" w:rsidRPr="00C47968" w:rsidRDefault="00010CB1" w:rsidP="00C47968">
      <w:pPr>
        <w:pStyle w:val="af6"/>
        <w:numPr>
          <w:ilvl w:val="0"/>
          <w:numId w:val="11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Требования ОТ и ТБ при работе с оборудованием и инструментом.</w:t>
      </w:r>
    </w:p>
    <w:p w14:paraId="6DE81D38" w14:textId="77777777" w:rsidR="00010CB1" w:rsidRPr="00C47968" w:rsidRDefault="00010CB1" w:rsidP="00C47968">
      <w:pPr>
        <w:pStyle w:val="af6"/>
        <w:numPr>
          <w:ilvl w:val="0"/>
          <w:numId w:val="11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7CB5EBAB" w14:textId="77777777" w:rsidR="00010CB1" w:rsidRPr="00C47968" w:rsidRDefault="00010CB1" w:rsidP="00C47968">
      <w:pPr>
        <w:pStyle w:val="af6"/>
        <w:numPr>
          <w:ilvl w:val="0"/>
          <w:numId w:val="11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Основные требования санитарии и личной гигиены.</w:t>
      </w:r>
    </w:p>
    <w:p w14:paraId="6A1F08E9" w14:textId="77777777" w:rsidR="00010CB1" w:rsidRPr="00C47968" w:rsidRDefault="00010CB1" w:rsidP="00C47968">
      <w:pPr>
        <w:pStyle w:val="af6"/>
        <w:numPr>
          <w:ilvl w:val="0"/>
          <w:numId w:val="11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 xml:space="preserve">Средства индивидуальной и коллективной защиты, необходимость их использования. </w:t>
      </w:r>
    </w:p>
    <w:p w14:paraId="43A5D458" w14:textId="77777777" w:rsidR="00010CB1" w:rsidRPr="00C47968" w:rsidRDefault="00010CB1" w:rsidP="00C47968">
      <w:pPr>
        <w:pStyle w:val="af6"/>
        <w:numPr>
          <w:ilvl w:val="0"/>
          <w:numId w:val="11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Порядок действий при плохом самочувствии или получении травмы. Правила оказания первой помощи.</w:t>
      </w:r>
    </w:p>
    <w:p w14:paraId="4BD01DEB" w14:textId="77777777" w:rsidR="00010CB1" w:rsidRPr="00C47968" w:rsidRDefault="00010CB1" w:rsidP="00C47968">
      <w:pPr>
        <w:pStyle w:val="af6"/>
        <w:numPr>
          <w:ilvl w:val="0"/>
          <w:numId w:val="11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Действия при возникновении чрезвычайной ситуации, ознакомление со схемой эвакуации и пожарными выходами.</w:t>
      </w:r>
    </w:p>
    <w:p w14:paraId="0A189412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 xml:space="preserve">3.9. Участники обязаны соблюдать действующие на Финале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Финала. </w:t>
      </w:r>
    </w:p>
    <w:p w14:paraId="6BF525E4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3.10.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14:paraId="36BB943D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3.11. Лица, не соблюдающие настоящие Правила, привлекаются к ответственности согласно действующему законодательству.</w:t>
      </w:r>
    </w:p>
    <w:p w14:paraId="5532BE1A" w14:textId="77777777" w:rsidR="00010CB1" w:rsidRPr="00C47968" w:rsidRDefault="00010CB1" w:rsidP="00010CB1">
      <w:pP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tyjcwt"/>
      <w:bookmarkEnd w:id="6"/>
    </w:p>
    <w:p w14:paraId="16B3D266" w14:textId="77777777" w:rsidR="00010CB1" w:rsidRPr="00C47968" w:rsidRDefault="00010CB1" w:rsidP="00010CB1">
      <w:pPr>
        <w:keepNext/>
        <w:keepLines/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47968">
        <w:rPr>
          <w:rFonts w:eastAsia="Times New Roman" w:cs="Times New Roman"/>
          <w:b/>
          <w:color w:val="000000"/>
          <w:sz w:val="28"/>
          <w:szCs w:val="28"/>
        </w:rPr>
        <w:lastRenderedPageBreak/>
        <w:t>4. Требования охраны труда перед началом работы</w:t>
      </w:r>
    </w:p>
    <w:p w14:paraId="0B9B5C90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4.1 Перед нач</w:t>
      </w:r>
      <w:r w:rsidR="00AD1D43" w:rsidRPr="00C47968">
        <w:rPr>
          <w:rFonts w:eastAsia="Times New Roman" w:cs="Times New Roman"/>
          <w:color w:val="000000"/>
          <w:sz w:val="28"/>
          <w:szCs w:val="28"/>
        </w:rPr>
        <w:t>алом выполнения работ участник</w:t>
      </w:r>
      <w:r w:rsidRPr="00C47968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623ABB0E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Накануне конкурса все участники должны ознакомиться с инструкцией по технике безопасности, с планами эвакуации при возникновении чрезвычайной ситуации, местами расположения санитарно-бытовых помещений, медицинскими кабинетами, питьевой воды, ознакомиться с рабочим местом в соответствии с Конкурсным заданием и ИЛ компетенции:</w:t>
      </w:r>
    </w:p>
    <w:p w14:paraId="0226F184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ознакомления с рабочим местом, инструментом и оборудованием.</w:t>
      </w:r>
    </w:p>
    <w:p w14:paraId="2B0BF7DF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протокол ознакомления с рабочим местом по форме, определенной Оргкомитетом. </w:t>
      </w:r>
    </w:p>
    <w:p w14:paraId="0530F238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Подготовка рабочего места перед выполнением задания:</w:t>
      </w:r>
    </w:p>
    <w:p w14:paraId="41C90E68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Убедиться в исправности оборудования;</w:t>
      </w:r>
    </w:p>
    <w:p w14:paraId="593A913C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Убедиться в отсутствии повреждения режущего инструмента;</w:t>
      </w:r>
    </w:p>
    <w:p w14:paraId="36E28264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Убедиться в исправности мерительного инструмента;</w:t>
      </w:r>
    </w:p>
    <w:p w14:paraId="2AB0F6C5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Проверить наличие и качество исходных материалов необходимых для выполнения задания;</w:t>
      </w:r>
    </w:p>
    <w:p w14:paraId="61F79F22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Убедиться в наличии защитных очков и перчаток;</w:t>
      </w:r>
    </w:p>
    <w:p w14:paraId="73A0C4B3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оборудование, разрешенное к самостоятельной работе:</w:t>
      </w:r>
    </w:p>
    <w:p w14:paraId="79A6EFB3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Наименование инструмента или оборудования</w:t>
      </w:r>
      <w:r w:rsidRPr="00C47968">
        <w:rPr>
          <w:rFonts w:eastAsia="Times New Roman" w:cs="Times New Roman"/>
          <w:color w:val="000000"/>
          <w:sz w:val="28"/>
          <w:szCs w:val="28"/>
        </w:rPr>
        <w:tab/>
        <w:t>Правила подготовки к выполнению конкурсного задания</w:t>
      </w:r>
    </w:p>
    <w:p w14:paraId="14469CCB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Мерительный инструмент должен находиться исключительно на подготовленном для него месте (верстак, рабочий стол);</w:t>
      </w:r>
    </w:p>
    <w:p w14:paraId="73F9C779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lastRenderedPageBreak/>
        <w:t>Крючок для уборки стружки и/или щетка</w:t>
      </w:r>
      <w:r w:rsidRPr="00C47968">
        <w:rPr>
          <w:rFonts w:eastAsia="Times New Roman" w:cs="Times New Roman"/>
          <w:color w:val="000000"/>
          <w:sz w:val="28"/>
          <w:szCs w:val="28"/>
        </w:rPr>
        <w:tab/>
        <w:t>- Должен находиться исключительно на подготовленном для него месте (вешалка на станке, верстак);</w:t>
      </w:r>
    </w:p>
    <w:p w14:paraId="506661D8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Набор шестигранных ключей</w:t>
      </w:r>
      <w:r w:rsidRPr="00C47968">
        <w:rPr>
          <w:rFonts w:eastAsia="Times New Roman" w:cs="Times New Roman"/>
          <w:color w:val="000000"/>
          <w:sz w:val="28"/>
          <w:szCs w:val="28"/>
        </w:rPr>
        <w:tab/>
        <w:t>- должен находиться исключительно на подготовленном для него месте (верстак);</w:t>
      </w:r>
    </w:p>
    <w:p w14:paraId="02C48319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Станок токарный - убедиться в работоспособности оборудования, кабинетной защиты (при наличии) и кнопки аварийного останова;</w:t>
      </w:r>
    </w:p>
    <w:p w14:paraId="47E61193" w14:textId="77777777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Оправки - убедиться в отсутствии повреждений, замятий, сколов и в наличии всех требуемых креплений;</w:t>
      </w:r>
    </w:p>
    <w:p w14:paraId="603D16C9" w14:textId="20AF9BF9" w:rsidR="00010CB1" w:rsidRPr="00C47968" w:rsidRDefault="00010CB1" w:rsidP="00C479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Слесарный инструмент</w:t>
      </w:r>
      <w:r w:rsidRPr="00C47968">
        <w:rPr>
          <w:rFonts w:eastAsia="Times New Roman" w:cs="Times New Roman"/>
          <w:color w:val="000000"/>
          <w:sz w:val="28"/>
          <w:szCs w:val="28"/>
        </w:rPr>
        <w:tab/>
        <w:t>- убедиться в отсутствии повреждений, замятий и сколов</w:t>
      </w:r>
      <w:r w:rsidR="00C47968">
        <w:rPr>
          <w:rFonts w:eastAsia="Times New Roman" w:cs="Times New Roman"/>
          <w:color w:val="000000"/>
          <w:sz w:val="28"/>
          <w:szCs w:val="28"/>
        </w:rPr>
        <w:t>.</w:t>
      </w:r>
    </w:p>
    <w:p w14:paraId="229FFA75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6E582162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4605A65C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 и укрепить волосы резинкой для волос (если у участника волосы длиной более 100 мм), подготовить перчатки, защитные очки и защитную обувь с защитным подносом.</w:t>
      </w:r>
    </w:p>
    <w:p w14:paraId="61CBF7B4" w14:textId="77777777" w:rsidR="00010CB1" w:rsidRPr="00C47968" w:rsidRDefault="00010CB1" w:rsidP="00C47968">
      <w:pPr>
        <w:pStyle w:val="af6"/>
        <w:numPr>
          <w:ilvl w:val="0"/>
          <w:numId w:val="13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68EA9DE3" w14:textId="77777777" w:rsidR="00010CB1" w:rsidRPr="00C47968" w:rsidRDefault="00010CB1" w:rsidP="00C47968">
      <w:pPr>
        <w:pStyle w:val="af6"/>
        <w:numPr>
          <w:ilvl w:val="0"/>
          <w:numId w:val="13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Убедиться, что рабочая область станка убрана и отмыта от стружки;</w:t>
      </w:r>
    </w:p>
    <w:p w14:paraId="0BB80414" w14:textId="77777777" w:rsidR="00010CB1" w:rsidRPr="00C47968" w:rsidRDefault="00010CB1" w:rsidP="00C47968">
      <w:pPr>
        <w:pStyle w:val="af6"/>
        <w:numPr>
          <w:ilvl w:val="0"/>
          <w:numId w:val="13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Осмотреть и привести в порядок рабочее место, средства индивидуальной защиты;</w:t>
      </w:r>
    </w:p>
    <w:p w14:paraId="2D813B59" w14:textId="77777777" w:rsidR="00010CB1" w:rsidRPr="00C47968" w:rsidRDefault="00010CB1" w:rsidP="00C47968">
      <w:pPr>
        <w:pStyle w:val="af6"/>
        <w:numPr>
          <w:ilvl w:val="0"/>
          <w:numId w:val="13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Убедиться в достаточности освещенности;</w:t>
      </w:r>
    </w:p>
    <w:p w14:paraId="51CE9521" w14:textId="77777777" w:rsidR="00010CB1" w:rsidRPr="00C47968" w:rsidRDefault="00010CB1" w:rsidP="00C47968">
      <w:pPr>
        <w:pStyle w:val="af6"/>
        <w:numPr>
          <w:ilvl w:val="0"/>
          <w:numId w:val="13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lastRenderedPageBreak/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7D3BFDFC" w14:textId="77777777" w:rsidR="00010CB1" w:rsidRPr="00C47968" w:rsidRDefault="00010CB1" w:rsidP="00C47968">
      <w:pPr>
        <w:pStyle w:val="af6"/>
        <w:numPr>
          <w:ilvl w:val="0"/>
          <w:numId w:val="13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18B9513" w14:textId="77777777" w:rsidR="00010CB1" w:rsidRPr="00C47968" w:rsidRDefault="00010CB1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4.</w:t>
      </w:r>
      <w:r w:rsidR="00AD1D43" w:rsidRPr="00C47968">
        <w:rPr>
          <w:rFonts w:eastAsia="Times New Roman" w:cs="Times New Roman"/>
          <w:color w:val="000000"/>
          <w:sz w:val="28"/>
          <w:szCs w:val="28"/>
        </w:rPr>
        <w:t>2 Участник</w:t>
      </w:r>
      <w:r w:rsidRPr="00C47968">
        <w:rPr>
          <w:rFonts w:eastAsia="Times New Roman" w:cs="Times New Roman"/>
          <w:color w:val="000000"/>
          <w:sz w:val="28"/>
          <w:szCs w:val="28"/>
        </w:rPr>
        <w:t xml:space="preserve"> не должны приступать к работе при следующих нарушениях требований безопасности:</w:t>
      </w:r>
    </w:p>
    <w:p w14:paraId="62E2BC5D" w14:textId="77777777" w:rsidR="00010CB1" w:rsidRPr="00C47968" w:rsidRDefault="00010CB1" w:rsidP="00C47968">
      <w:pPr>
        <w:pStyle w:val="af6"/>
        <w:numPr>
          <w:ilvl w:val="0"/>
          <w:numId w:val="14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 xml:space="preserve"> Отсутствие специальной одежды, обуви и головного убора</w:t>
      </w:r>
    </w:p>
    <w:p w14:paraId="2F611A0C" w14:textId="77777777" w:rsidR="00010CB1" w:rsidRPr="00C47968" w:rsidRDefault="00010CB1" w:rsidP="00C47968">
      <w:pPr>
        <w:pStyle w:val="af6"/>
        <w:numPr>
          <w:ilvl w:val="0"/>
          <w:numId w:val="14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Отсутствие средств индивидуальной защиты (очков)</w:t>
      </w:r>
    </w:p>
    <w:p w14:paraId="3B3110A2" w14:textId="77777777" w:rsidR="00010CB1" w:rsidRPr="00C47968" w:rsidRDefault="00AD1D43" w:rsidP="00010CB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4.3 Участнику</w:t>
      </w:r>
      <w:r w:rsidR="00010CB1" w:rsidRPr="00C47968">
        <w:rPr>
          <w:rFonts w:eastAsia="Times New Roman" w:cs="Times New Roman"/>
          <w:color w:val="000000"/>
          <w:sz w:val="28"/>
          <w:szCs w:val="28"/>
        </w:rPr>
        <w:t xml:space="preserve">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6457DB42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9836CF6" w14:textId="77777777" w:rsidR="001A206B" w:rsidRPr="00C47968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47968"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14:paraId="61F7E81D" w14:textId="77777777" w:rsidR="001A206B" w:rsidRPr="00C47968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5"/>
        <w:gridCol w:w="6500"/>
      </w:tblGrid>
      <w:tr w:rsidR="00215D8A" w:rsidRPr="00C47968" w14:paraId="7E9705B3" w14:textId="77777777" w:rsidTr="00C47968">
        <w:trPr>
          <w:tblHeader/>
        </w:trPr>
        <w:tc>
          <w:tcPr>
            <w:tcW w:w="1522" w:type="pct"/>
            <w:shd w:val="clear" w:color="auto" w:fill="auto"/>
            <w:vAlign w:val="center"/>
          </w:tcPr>
          <w:p w14:paraId="7E909D10" w14:textId="77777777" w:rsidR="00215D8A" w:rsidRPr="00C47968" w:rsidRDefault="00215D8A" w:rsidP="00C47968">
            <w:pPr>
              <w:spacing w:line="240" w:lineRule="auto"/>
              <w:jc w:val="center"/>
              <w:outlineLvl w:val="9"/>
              <w:rPr>
                <w:rFonts w:cs="Times New Roman"/>
                <w:b/>
                <w:position w:val="0"/>
              </w:rPr>
            </w:pPr>
            <w:r w:rsidRPr="00C47968">
              <w:rPr>
                <w:rFonts w:cs="Times New Roman"/>
                <w:b/>
                <w:position w:val="0"/>
              </w:rPr>
              <w:t>Наименование инструмента/ оборудования</w:t>
            </w:r>
          </w:p>
        </w:tc>
        <w:tc>
          <w:tcPr>
            <w:tcW w:w="3478" w:type="pct"/>
            <w:shd w:val="clear" w:color="auto" w:fill="auto"/>
            <w:vAlign w:val="center"/>
          </w:tcPr>
          <w:p w14:paraId="0CE66AAC" w14:textId="77777777" w:rsidR="00215D8A" w:rsidRPr="00C47968" w:rsidRDefault="00215D8A" w:rsidP="00C47968">
            <w:pPr>
              <w:spacing w:line="240" w:lineRule="auto"/>
              <w:jc w:val="center"/>
              <w:outlineLvl w:val="9"/>
              <w:rPr>
                <w:rFonts w:cs="Times New Roman"/>
                <w:b/>
                <w:position w:val="0"/>
              </w:rPr>
            </w:pPr>
            <w:r w:rsidRPr="00C47968">
              <w:rPr>
                <w:rFonts w:cs="Times New Roman"/>
                <w:b/>
                <w:position w:val="0"/>
              </w:rPr>
              <w:t>Требования безопасности</w:t>
            </w:r>
          </w:p>
        </w:tc>
      </w:tr>
      <w:tr w:rsidR="00215D8A" w:rsidRPr="00C47968" w14:paraId="51587DAC" w14:textId="77777777" w:rsidTr="00C47968">
        <w:tc>
          <w:tcPr>
            <w:tcW w:w="1522" w:type="pct"/>
            <w:shd w:val="clear" w:color="auto" w:fill="auto"/>
          </w:tcPr>
          <w:p w14:paraId="02C28D3B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Мерительный инструмент</w:t>
            </w:r>
          </w:p>
        </w:tc>
        <w:tc>
          <w:tcPr>
            <w:tcW w:w="3478" w:type="pct"/>
            <w:shd w:val="clear" w:color="auto" w:fill="auto"/>
          </w:tcPr>
          <w:p w14:paraId="7CB0C4CE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Не оставлять мерительный инструмент в рабочей</w:t>
            </w:r>
          </w:p>
          <w:p w14:paraId="247B11C5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зоне и вблизи зоны резания;</w:t>
            </w:r>
          </w:p>
          <w:p w14:paraId="20657195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Не располагать мерительный инструмент на подвижных частях станка;</w:t>
            </w:r>
          </w:p>
          <w:p w14:paraId="6EC331C0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Проверить исправность мерительного инструмента;</w:t>
            </w:r>
          </w:p>
        </w:tc>
      </w:tr>
      <w:tr w:rsidR="00215D8A" w:rsidRPr="00C47968" w14:paraId="434DCED6" w14:textId="77777777" w:rsidTr="00C47968">
        <w:tc>
          <w:tcPr>
            <w:tcW w:w="1522" w:type="pct"/>
            <w:shd w:val="clear" w:color="auto" w:fill="auto"/>
          </w:tcPr>
          <w:p w14:paraId="4ADA111E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Станок</w:t>
            </w:r>
          </w:p>
        </w:tc>
        <w:tc>
          <w:tcPr>
            <w:tcW w:w="3478" w:type="pct"/>
            <w:shd w:val="clear" w:color="auto" w:fill="auto"/>
          </w:tcPr>
          <w:p w14:paraId="2ACF7960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Убедиться в надежности закрепления детали в приспособлении;</w:t>
            </w:r>
          </w:p>
          <w:p w14:paraId="74702AAB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Убедиться в надежности закрепления режущего инструмента в станке;</w:t>
            </w:r>
          </w:p>
          <w:p w14:paraId="0E21D750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Во избежание поломки инструмента, следует подводить его медленно и контролируя траекторию движения;</w:t>
            </w:r>
          </w:p>
        </w:tc>
      </w:tr>
      <w:tr w:rsidR="00215D8A" w:rsidRPr="00C47968" w14:paraId="0629CBFB" w14:textId="77777777" w:rsidTr="00C47968"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10499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lastRenderedPageBreak/>
              <w:t>Режущий инструмент</w:t>
            </w:r>
          </w:p>
        </w:tc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A3BA6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Требуется использовать все рекомендации компании изготовителя;</w:t>
            </w:r>
          </w:p>
          <w:p w14:paraId="520F0F84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Запрещается использовать инструмент не по назначению;</w:t>
            </w:r>
          </w:p>
          <w:p w14:paraId="26D32E58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Запрещается работать с режущей кромкой при её поломке;</w:t>
            </w:r>
          </w:p>
          <w:p w14:paraId="0EA5B552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Запрещается работать без перчаток;</w:t>
            </w:r>
          </w:p>
        </w:tc>
      </w:tr>
      <w:tr w:rsidR="00215D8A" w:rsidRPr="00C47968" w14:paraId="35ACF8F8" w14:textId="77777777" w:rsidTr="00C47968"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310B6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Заготовка/Деталь</w:t>
            </w:r>
          </w:p>
        </w:tc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4D642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Запрещается работать без перчаток;</w:t>
            </w:r>
          </w:p>
          <w:p w14:paraId="6F3C6808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При работе с заготовкой/деталью требуется убедиться в отсутствии острых кромок;</w:t>
            </w:r>
          </w:p>
          <w:p w14:paraId="7B6FF4BD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При измерении заготовки/детали в рабочей зоне оборудования требуется убедиться, что инструмент и его режущие кромки отведены на безопасное расстояние от зоны измерения;</w:t>
            </w:r>
          </w:p>
          <w:p w14:paraId="110CDDFD" w14:textId="77777777" w:rsidR="00215D8A" w:rsidRPr="00C47968" w:rsidRDefault="00215D8A" w:rsidP="00C47968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C47968">
              <w:rPr>
                <w:rFonts w:cs="Times New Roman"/>
                <w:position w:val="0"/>
              </w:rPr>
              <w:t>- Запрещается измерение заготовки/детали в рабочей зоне оборудования при включенном шпинделе</w:t>
            </w:r>
          </w:p>
        </w:tc>
      </w:tr>
    </w:tbl>
    <w:p w14:paraId="47D81590" w14:textId="77777777" w:rsidR="00215D8A" w:rsidRPr="00C47968" w:rsidRDefault="00215D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7C01C7D" w14:textId="77777777" w:rsidR="00215D8A" w:rsidRPr="00C47968" w:rsidRDefault="00215D8A" w:rsidP="00215D8A">
      <w:pPr>
        <w:spacing w:line="360" w:lineRule="auto"/>
        <w:ind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 xml:space="preserve">5.2 </w:t>
      </w:r>
      <w:r w:rsidRPr="00C47968">
        <w:rPr>
          <w:rFonts w:cs="Times New Roman"/>
          <w:position w:val="0"/>
          <w:sz w:val="28"/>
          <w:szCs w:val="28"/>
        </w:rPr>
        <w:t>При выполнении конкурсных заданий и уборке рабочих мест:</w:t>
      </w:r>
    </w:p>
    <w:p w14:paraId="3011C5D2" w14:textId="70692A14" w:rsidR="00215D8A" w:rsidRPr="00C47968" w:rsidRDefault="00215D8A" w:rsidP="00C47968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34DEDE09" w14:textId="73A868F6" w:rsidR="00215D8A" w:rsidRPr="00C47968" w:rsidRDefault="00215D8A" w:rsidP="00C47968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соблюдать настоящую инструкцию;</w:t>
      </w:r>
    </w:p>
    <w:p w14:paraId="64F8C374" w14:textId="1E746AC6" w:rsidR="00215D8A" w:rsidRPr="00C47968" w:rsidRDefault="00215D8A" w:rsidP="00C47968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366F1E38" w14:textId="35190665" w:rsidR="00215D8A" w:rsidRPr="00C47968" w:rsidRDefault="00215D8A" w:rsidP="00C47968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поддерживать порядок и чистоту на рабочем месте;</w:t>
      </w:r>
    </w:p>
    <w:p w14:paraId="5FE72574" w14:textId="3D7D0F76" w:rsidR="00215D8A" w:rsidRPr="00C47968" w:rsidRDefault="00215D8A" w:rsidP="00C47968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4194CE8C" w14:textId="492366E4" w:rsidR="00215D8A" w:rsidRPr="00C47968" w:rsidRDefault="00215D8A" w:rsidP="00C47968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выполнять конкурсные задания только исправным инструментом;</w:t>
      </w:r>
    </w:p>
    <w:p w14:paraId="04C4B0EC" w14:textId="20FCFB01" w:rsidR="00215D8A" w:rsidRPr="00C47968" w:rsidRDefault="00215D8A" w:rsidP="00C47968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инструмент и приспособления очистить с соблюдением мер предосторожности, острые кромки инструмента обметать щеткой, сложить на место хранения, убирать отходы в предназначенную для этого тару;</w:t>
      </w:r>
    </w:p>
    <w:p w14:paraId="08C3FBF8" w14:textId="77777777" w:rsidR="001A206B" w:rsidRPr="00C47968" w:rsidRDefault="00215D8A" w:rsidP="00215D8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C47968">
        <w:rPr>
          <w:rFonts w:cs="Times New Roman"/>
          <w:position w:val="0"/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61A60F57" w14:textId="77777777" w:rsidR="001A206B" w:rsidRPr="00C47968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1t3h5sf"/>
      <w:bookmarkEnd w:id="7"/>
    </w:p>
    <w:p w14:paraId="3AA769ED" w14:textId="77777777" w:rsidR="001A206B" w:rsidRPr="00C47968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C47968">
        <w:rPr>
          <w:rFonts w:eastAsia="Cambria" w:cs="Times New Roman"/>
          <w:b/>
          <w:color w:val="000000"/>
          <w:sz w:val="28"/>
          <w:szCs w:val="28"/>
        </w:rPr>
        <w:lastRenderedPageBreak/>
        <w:t>6. Требования охраны в аварийных ситуациях</w:t>
      </w:r>
    </w:p>
    <w:p w14:paraId="43978376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6.1 При возникновении аварий и ситуаций, которые могут привести к авариям и несчастным случаям, необходимо:</w:t>
      </w:r>
    </w:p>
    <w:p w14:paraId="269B21F5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6.1.1 Немедленно прекратить работы и известить главного эксперта.</w:t>
      </w:r>
    </w:p>
    <w:p w14:paraId="2872708C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6.1.2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49547BB5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6.2 При обнаружении в процессе работы загораний необходимо:</w:t>
      </w:r>
    </w:p>
    <w:p w14:paraId="491AA838" w14:textId="77777777" w:rsidR="00215D8A" w:rsidRPr="00C47968" w:rsidRDefault="00215D8A" w:rsidP="00C47968">
      <w:pPr>
        <w:pStyle w:val="af6"/>
        <w:numPr>
          <w:ilvl w:val="0"/>
          <w:numId w:val="16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немедленно оповестить Технического Эксперта, Главного эксперта или Экспертов.</w:t>
      </w:r>
    </w:p>
    <w:p w14:paraId="1EB4418A" w14:textId="77777777" w:rsidR="00215D8A" w:rsidRPr="00C47968" w:rsidRDefault="00215D8A" w:rsidP="00C47968">
      <w:pPr>
        <w:pStyle w:val="af6"/>
        <w:numPr>
          <w:ilvl w:val="0"/>
          <w:numId w:val="16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44312C5" w14:textId="77777777" w:rsidR="00215D8A" w:rsidRPr="00C47968" w:rsidRDefault="00215D8A" w:rsidP="00C47968">
      <w:pPr>
        <w:pStyle w:val="af6"/>
        <w:numPr>
          <w:ilvl w:val="0"/>
          <w:numId w:val="16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- дым. При наступлении признаков удушья лечь на пол и как можно быстрее ползти в сторону эвакуационного выхода, желательно прикрывая органы дыхания влажной тряпкой.</w:t>
      </w:r>
    </w:p>
    <w:p w14:paraId="1C33B58F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 xml:space="preserve">6.3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06C8E5F3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6.5 В случае возникновения пожара:</w:t>
      </w:r>
    </w:p>
    <w:p w14:paraId="642A5B30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6.5.1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47F93E51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6.5.2 Принять меры к вызову на место пожара непосредственного руководителя или других должностных лиц.</w:t>
      </w:r>
    </w:p>
    <w:p w14:paraId="3FD88942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lastRenderedPageBreak/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71168F07" w14:textId="77777777" w:rsidR="00215D8A" w:rsidRPr="00C47968" w:rsidRDefault="00215D8A" w:rsidP="00215D8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0979E885" w14:textId="77777777" w:rsidR="00215D8A" w:rsidRPr="00C47968" w:rsidRDefault="00215D8A" w:rsidP="00215D8A">
      <w:pPr>
        <w:keepNext/>
        <w:keepLines/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47968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24D9FC3A" w14:textId="77777777" w:rsidR="00215D8A" w:rsidRPr="00C47968" w:rsidRDefault="00215D8A" w:rsidP="00C47968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7.1 После окончания работ каждый конкурсант обязан:</w:t>
      </w:r>
    </w:p>
    <w:p w14:paraId="59AE029A" w14:textId="77777777" w:rsidR="00215D8A" w:rsidRPr="00C47968" w:rsidRDefault="00215D8A" w:rsidP="00C47968">
      <w:pPr>
        <w:pStyle w:val="af6"/>
        <w:numPr>
          <w:ilvl w:val="0"/>
          <w:numId w:val="17"/>
        </w:numPr>
        <w:spacing w:line="360" w:lineRule="auto"/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Привести в порядок рабочее место.</w:t>
      </w:r>
    </w:p>
    <w:p w14:paraId="03A6BD5E" w14:textId="77777777" w:rsidR="00215D8A" w:rsidRPr="00C47968" w:rsidRDefault="00215D8A" w:rsidP="00C47968">
      <w:pPr>
        <w:pStyle w:val="af6"/>
        <w:numPr>
          <w:ilvl w:val="0"/>
          <w:numId w:val="17"/>
        </w:numPr>
        <w:spacing w:line="360" w:lineRule="auto"/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Убрать стружку в рабочей зоне станка.</w:t>
      </w:r>
    </w:p>
    <w:p w14:paraId="2EBB7672" w14:textId="77777777" w:rsidR="00215D8A" w:rsidRPr="00C47968" w:rsidRDefault="00215D8A" w:rsidP="00C47968">
      <w:pPr>
        <w:pStyle w:val="af6"/>
        <w:numPr>
          <w:ilvl w:val="0"/>
          <w:numId w:val="17"/>
        </w:numPr>
        <w:spacing w:line="360" w:lineRule="auto"/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14:paraId="68BBCF33" w14:textId="77777777" w:rsidR="00215D8A" w:rsidRPr="00C47968" w:rsidRDefault="00215D8A" w:rsidP="00C47968">
      <w:pPr>
        <w:pStyle w:val="af6"/>
        <w:numPr>
          <w:ilvl w:val="0"/>
          <w:numId w:val="17"/>
        </w:numPr>
        <w:spacing w:line="360" w:lineRule="auto"/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Инструмент очистить от грязи, СОЖ, стружки и убрать в специально предназначенное для хранений место.</w:t>
      </w:r>
    </w:p>
    <w:p w14:paraId="0808C4ED" w14:textId="77777777" w:rsidR="001A206B" w:rsidRPr="00C47968" w:rsidRDefault="00215D8A" w:rsidP="00C47968">
      <w:pPr>
        <w:pStyle w:val="af6"/>
        <w:numPr>
          <w:ilvl w:val="0"/>
          <w:numId w:val="17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47968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C47968" w:rsidSect="00C47968">
      <w:footerReference w:type="default" r:id="rId9"/>
      <w:footerReference w:type="first" r:id="rId10"/>
      <w:pgSz w:w="11906" w:h="16838"/>
      <w:pgMar w:top="1134" w:right="850" w:bottom="1134" w:left="1701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C4F70" w14:textId="77777777" w:rsidR="00CE25B3" w:rsidRDefault="00CE25B3">
      <w:pPr>
        <w:spacing w:line="240" w:lineRule="auto"/>
      </w:pPr>
      <w:r>
        <w:separator/>
      </w:r>
    </w:p>
  </w:endnote>
  <w:endnote w:type="continuationSeparator" w:id="0">
    <w:p w14:paraId="12F2BADA" w14:textId="77777777" w:rsidR="00CE25B3" w:rsidRDefault="00CE25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03A44" w14:textId="51D20112" w:rsidR="001A206B" w:rsidRPr="00C47968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C47968">
      <w:rPr>
        <w:rFonts w:cs="Times New Roman"/>
        <w:color w:val="000000"/>
      </w:rPr>
      <w:fldChar w:fldCharType="begin"/>
    </w:r>
    <w:r w:rsidRPr="00C47968">
      <w:rPr>
        <w:rFonts w:cs="Times New Roman"/>
        <w:color w:val="000000"/>
      </w:rPr>
      <w:instrText>PAGE</w:instrText>
    </w:r>
    <w:r w:rsidRPr="00C47968">
      <w:rPr>
        <w:rFonts w:cs="Times New Roman"/>
        <w:color w:val="000000"/>
      </w:rPr>
      <w:fldChar w:fldCharType="separate"/>
    </w:r>
    <w:r w:rsidR="00D37683">
      <w:rPr>
        <w:rFonts w:cs="Times New Roman"/>
        <w:noProof/>
        <w:color w:val="000000"/>
      </w:rPr>
      <w:t>2</w:t>
    </w:r>
    <w:r w:rsidRPr="00C47968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65F0B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B9F66" w14:textId="77777777" w:rsidR="00CE25B3" w:rsidRDefault="00CE25B3">
      <w:pPr>
        <w:spacing w:line="240" w:lineRule="auto"/>
      </w:pPr>
      <w:r>
        <w:separator/>
      </w:r>
    </w:p>
  </w:footnote>
  <w:footnote w:type="continuationSeparator" w:id="0">
    <w:p w14:paraId="7482A097" w14:textId="77777777" w:rsidR="00CE25B3" w:rsidRDefault="00CE25B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1A7C22"/>
    <w:multiLevelType w:val="hybridMultilevel"/>
    <w:tmpl w:val="0CCE8390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81C1760"/>
    <w:multiLevelType w:val="hybridMultilevel"/>
    <w:tmpl w:val="FEAA50B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7227E"/>
    <w:multiLevelType w:val="hybridMultilevel"/>
    <w:tmpl w:val="DD325D94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5463AED"/>
    <w:multiLevelType w:val="hybridMultilevel"/>
    <w:tmpl w:val="AA3A106E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61A2189"/>
    <w:multiLevelType w:val="hybridMultilevel"/>
    <w:tmpl w:val="8D1E623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500EEE"/>
    <w:multiLevelType w:val="hybridMultilevel"/>
    <w:tmpl w:val="D498568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6A325668"/>
    <w:multiLevelType w:val="hybridMultilevel"/>
    <w:tmpl w:val="2CA8785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12"/>
  </w:num>
  <w:num w:numId="5">
    <w:abstractNumId w:val="13"/>
  </w:num>
  <w:num w:numId="6">
    <w:abstractNumId w:val="0"/>
  </w:num>
  <w:num w:numId="7">
    <w:abstractNumId w:val="2"/>
  </w:num>
  <w:num w:numId="8">
    <w:abstractNumId w:val="6"/>
  </w:num>
  <w:num w:numId="9">
    <w:abstractNumId w:val="5"/>
  </w:num>
  <w:num w:numId="10">
    <w:abstractNumId w:val="5"/>
  </w:num>
  <w:num w:numId="11">
    <w:abstractNumId w:val="3"/>
  </w:num>
  <w:num w:numId="12">
    <w:abstractNumId w:val="1"/>
  </w:num>
  <w:num w:numId="13">
    <w:abstractNumId w:val="4"/>
  </w:num>
  <w:num w:numId="14">
    <w:abstractNumId w:val="11"/>
  </w:num>
  <w:num w:numId="15">
    <w:abstractNumId w:val="7"/>
  </w:num>
  <w:num w:numId="16">
    <w:abstractNumId w:val="1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10CB1"/>
    <w:rsid w:val="001A206B"/>
    <w:rsid w:val="00215D8A"/>
    <w:rsid w:val="00317EC6"/>
    <w:rsid w:val="003C6D47"/>
    <w:rsid w:val="00584FB3"/>
    <w:rsid w:val="006662C8"/>
    <w:rsid w:val="00694C53"/>
    <w:rsid w:val="00866D63"/>
    <w:rsid w:val="00964C7F"/>
    <w:rsid w:val="009927A8"/>
    <w:rsid w:val="009E5FDF"/>
    <w:rsid w:val="00A8114D"/>
    <w:rsid w:val="00A856EE"/>
    <w:rsid w:val="00AB15B6"/>
    <w:rsid w:val="00AD1D43"/>
    <w:rsid w:val="00BE5F06"/>
    <w:rsid w:val="00C113F1"/>
    <w:rsid w:val="00C47968"/>
    <w:rsid w:val="00CE25B3"/>
    <w:rsid w:val="00D37683"/>
    <w:rsid w:val="00D47FD5"/>
    <w:rsid w:val="00DB3B97"/>
    <w:rsid w:val="00E006CE"/>
    <w:rsid w:val="00F25408"/>
    <w:rsid w:val="00F67199"/>
    <w:rsid w:val="00FA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1C527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18">
    <w:name w:val="Неразрешенное упоминание1"/>
    <w:basedOn w:val="a0"/>
    <w:uiPriority w:val="99"/>
    <w:semiHidden/>
    <w:unhideWhenUsed/>
    <w:rsid w:val="00AB15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4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2133</Words>
  <Characters>12161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18</cp:revision>
  <dcterms:created xsi:type="dcterms:W3CDTF">2023-08-04T11:49:00Z</dcterms:created>
  <dcterms:modified xsi:type="dcterms:W3CDTF">2025-04-08T11:20:00Z</dcterms:modified>
</cp:coreProperties>
</file>